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C1" w:rsidRDefault="00F878C1" w:rsidP="00F878C1">
      <w:pPr>
        <w:jc w:val="center"/>
        <w:rPr>
          <w:color w:val="000000"/>
          <w:sz w:val="38"/>
          <w:szCs w:val="38"/>
        </w:rPr>
      </w:pPr>
      <w:r>
        <w:rPr>
          <w:color w:val="000000"/>
          <w:sz w:val="38"/>
          <w:szCs w:val="38"/>
        </w:rPr>
        <w:t>内蒙古自治区教育厅关于做好</w:t>
      </w:r>
    </w:p>
    <w:p w:rsidR="00F878C1" w:rsidRDefault="00F878C1" w:rsidP="00F878C1">
      <w:pPr>
        <w:jc w:val="center"/>
        <w:rPr>
          <w:color w:val="000000"/>
          <w:sz w:val="38"/>
          <w:szCs w:val="38"/>
        </w:rPr>
      </w:pPr>
      <w:r>
        <w:rPr>
          <w:color w:val="000000"/>
          <w:sz w:val="38"/>
          <w:szCs w:val="38"/>
        </w:rPr>
        <w:t>2018</w:t>
      </w:r>
      <w:r>
        <w:rPr>
          <w:color w:val="000000"/>
          <w:sz w:val="38"/>
          <w:szCs w:val="38"/>
        </w:rPr>
        <w:t>年度高等学校教学名师、教坛新秀、</w:t>
      </w:r>
    </w:p>
    <w:p w:rsidR="00470445" w:rsidRDefault="00F878C1" w:rsidP="00F878C1">
      <w:pPr>
        <w:jc w:val="center"/>
        <w:rPr>
          <w:color w:val="000000"/>
          <w:sz w:val="38"/>
          <w:szCs w:val="38"/>
        </w:rPr>
      </w:pPr>
      <w:r>
        <w:rPr>
          <w:color w:val="000000"/>
          <w:sz w:val="38"/>
          <w:szCs w:val="38"/>
        </w:rPr>
        <w:t>教学团队等项目申报工作的通知</w:t>
      </w:r>
    </w:p>
    <w:p w:rsidR="00F878C1" w:rsidRPr="00F878C1" w:rsidRDefault="00F878C1" w:rsidP="00F878C1">
      <w:pPr>
        <w:widowControl/>
        <w:shd w:val="clear" w:color="auto" w:fill="FFFFFF"/>
        <w:spacing w:line="408" w:lineRule="auto"/>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各高等学校：</w:t>
      </w:r>
    </w:p>
    <w:p w:rsidR="00F878C1" w:rsidRPr="00F878C1" w:rsidRDefault="00F878C1" w:rsidP="00F878C1">
      <w:pPr>
        <w:widowControl/>
        <w:shd w:val="clear" w:color="auto" w:fill="FFFFFF"/>
        <w:spacing w:line="408" w:lineRule="auto"/>
        <w:ind w:firstLine="640"/>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现将2018年度高等学校教学名师、教坛新秀和教学团队等项目申报和评选工作的有关事项通知如下：</w:t>
      </w:r>
    </w:p>
    <w:p w:rsidR="00F878C1" w:rsidRPr="00F878C1" w:rsidRDefault="00F878C1" w:rsidP="00F878C1">
      <w:pPr>
        <w:widowControl/>
        <w:shd w:val="clear" w:color="auto" w:fill="FFFFFF"/>
        <w:spacing w:line="480" w:lineRule="atLeast"/>
        <w:ind w:firstLine="600"/>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一、各高等学校要高度重视，切实做好建设规划，严格按照项目申报要求做好推荐和申报工作，按时报送相关材料，逾期不予受理。</w:t>
      </w:r>
    </w:p>
    <w:p w:rsidR="00F878C1" w:rsidRPr="00F878C1" w:rsidRDefault="00F878C1" w:rsidP="00F878C1">
      <w:pPr>
        <w:widowControl/>
        <w:shd w:val="clear" w:color="auto" w:fill="FFFFFF"/>
        <w:spacing w:line="408" w:lineRule="auto"/>
        <w:ind w:firstLine="640"/>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二、所有项目的申报和评审均在内蒙古自治区高等学校质量工程项目评审平台（http://202.207.12.143）上进行，本通知和相关材料可登录平台浏览和下载。</w:t>
      </w:r>
    </w:p>
    <w:p w:rsidR="00F878C1" w:rsidRPr="00F878C1" w:rsidRDefault="00F878C1" w:rsidP="00F878C1">
      <w:pPr>
        <w:widowControl/>
        <w:shd w:val="clear" w:color="auto" w:fill="FFFFFF"/>
        <w:spacing w:line="408" w:lineRule="auto"/>
        <w:ind w:firstLine="640"/>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三、平台用户名和密码与去年同。</w:t>
      </w:r>
    </w:p>
    <w:p w:rsidR="00F878C1" w:rsidRPr="00F878C1" w:rsidRDefault="00F878C1" w:rsidP="00F878C1">
      <w:pPr>
        <w:widowControl/>
        <w:shd w:val="clear" w:color="auto" w:fill="FFFFFF"/>
        <w:spacing w:line="408" w:lineRule="auto"/>
        <w:ind w:firstLine="640"/>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四、申报时间安排：2018年6月7日-6月16日</w:t>
      </w:r>
    </w:p>
    <w:p w:rsidR="00F878C1" w:rsidRPr="00F878C1" w:rsidRDefault="00F878C1" w:rsidP="00F878C1">
      <w:pPr>
        <w:widowControl/>
        <w:shd w:val="clear" w:color="auto" w:fill="FFFFFF"/>
        <w:spacing w:line="408" w:lineRule="auto"/>
        <w:ind w:firstLine="640"/>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五、各高校在申报过程中有任何问题，请及时与我厅高等教育处联系，联系人：徐</w:t>
      </w:r>
      <w:proofErr w:type="gramStart"/>
      <w:r w:rsidRPr="00F878C1">
        <w:rPr>
          <w:rFonts w:asciiTheme="minorEastAsia" w:hAnsiTheme="minorEastAsia" w:cs="宋体" w:hint="eastAsia"/>
          <w:color w:val="000000"/>
          <w:kern w:val="0"/>
          <w:sz w:val="28"/>
          <w:szCs w:val="28"/>
        </w:rPr>
        <w:t>劼</w:t>
      </w:r>
      <w:proofErr w:type="gramEnd"/>
      <w:r w:rsidRPr="00F878C1">
        <w:rPr>
          <w:rFonts w:asciiTheme="minorEastAsia" w:hAnsiTheme="minorEastAsia" w:cs="宋体" w:hint="eastAsia"/>
          <w:color w:val="000000"/>
          <w:kern w:val="0"/>
          <w:sz w:val="28"/>
          <w:szCs w:val="28"/>
        </w:rPr>
        <w:t>，联系电话：0471－2856606。</w:t>
      </w:r>
    </w:p>
    <w:p w:rsidR="00F878C1" w:rsidRPr="00F878C1" w:rsidRDefault="00F878C1" w:rsidP="00F878C1">
      <w:pPr>
        <w:widowControl/>
        <w:shd w:val="clear" w:color="auto" w:fill="FFFFFF"/>
        <w:spacing w:line="408" w:lineRule="auto"/>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附件：</w:t>
      </w:r>
      <w:r w:rsidRPr="00F878C1">
        <w:rPr>
          <w:rFonts w:asciiTheme="minorEastAsia" w:hAnsiTheme="minorEastAsia" w:cs="宋体"/>
          <w:color w:val="000000"/>
          <w:kern w:val="0"/>
          <w:sz w:val="28"/>
          <w:szCs w:val="28"/>
        </w:rPr>
        <w:t xml:space="preserve"> </w:t>
      </w:r>
      <w:r w:rsidRPr="00F878C1">
        <w:rPr>
          <w:rFonts w:asciiTheme="minorEastAsia" w:hAnsiTheme="minorEastAsia" w:cs="宋体" w:hint="eastAsia"/>
          <w:color w:val="000000"/>
          <w:kern w:val="0"/>
          <w:sz w:val="28"/>
          <w:szCs w:val="28"/>
        </w:rPr>
        <w:t>1.第十二届高等学校教学</w:t>
      </w:r>
      <w:proofErr w:type="gramStart"/>
      <w:r w:rsidRPr="00F878C1">
        <w:rPr>
          <w:rFonts w:asciiTheme="minorEastAsia" w:hAnsiTheme="minorEastAsia" w:cs="宋体" w:hint="eastAsia"/>
          <w:color w:val="000000"/>
          <w:kern w:val="0"/>
          <w:sz w:val="28"/>
          <w:szCs w:val="28"/>
        </w:rPr>
        <w:t>名师奖</w:t>
      </w:r>
      <w:proofErr w:type="gramEnd"/>
      <w:r w:rsidRPr="00F878C1">
        <w:rPr>
          <w:rFonts w:asciiTheme="minorEastAsia" w:hAnsiTheme="minorEastAsia" w:cs="宋体" w:hint="eastAsia"/>
          <w:color w:val="000000"/>
          <w:kern w:val="0"/>
          <w:sz w:val="28"/>
          <w:szCs w:val="28"/>
        </w:rPr>
        <w:t>和第八届高等学校教坛新秀奖申报工作要求</w:t>
      </w:r>
    </w:p>
    <w:p w:rsidR="00F878C1" w:rsidRPr="00F878C1" w:rsidRDefault="00F878C1" w:rsidP="00F878C1">
      <w:pPr>
        <w:widowControl/>
        <w:shd w:val="clear" w:color="auto" w:fill="FFFFFF"/>
        <w:spacing w:line="408" w:lineRule="auto"/>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2.2018年度自治区教学团队申报工作要求</w:t>
      </w:r>
    </w:p>
    <w:p w:rsidR="00F878C1" w:rsidRPr="00F878C1" w:rsidRDefault="00F878C1" w:rsidP="00F878C1">
      <w:pPr>
        <w:widowControl/>
        <w:shd w:val="clear" w:color="auto" w:fill="FFFFFF"/>
        <w:spacing w:line="408" w:lineRule="auto"/>
        <w:jc w:val="left"/>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3.教学名师、教坛新秀和教学团队推荐名额分配表</w:t>
      </w:r>
    </w:p>
    <w:p w:rsidR="00F878C1" w:rsidRPr="00F878C1" w:rsidRDefault="00F878C1" w:rsidP="00F878C1">
      <w:pPr>
        <w:widowControl/>
        <w:shd w:val="clear" w:color="auto" w:fill="FFFFFF"/>
        <w:spacing w:line="408" w:lineRule="auto"/>
        <w:ind w:firstLine="1424"/>
        <w:jc w:val="center"/>
        <w:rPr>
          <w:rFonts w:asciiTheme="minorEastAsia" w:hAnsiTheme="minorEastAsia" w:cs="宋体"/>
          <w:color w:val="000000"/>
          <w:kern w:val="0"/>
          <w:sz w:val="28"/>
          <w:szCs w:val="28"/>
        </w:rPr>
      </w:pPr>
      <w:r w:rsidRPr="00F878C1">
        <w:rPr>
          <w:rFonts w:asciiTheme="minorEastAsia" w:hAnsiTheme="minorEastAsia" w:cs="宋体" w:hint="eastAsia"/>
          <w:color w:val="000000"/>
          <w:kern w:val="0"/>
          <w:sz w:val="28"/>
          <w:szCs w:val="28"/>
        </w:rPr>
        <w:t>       内蒙古自治区教育厅</w:t>
      </w:r>
    </w:p>
    <w:p w:rsidR="00F878C1" w:rsidRPr="00F878C1" w:rsidRDefault="00F878C1" w:rsidP="00F878C1">
      <w:pPr>
        <w:widowControl/>
        <w:shd w:val="clear" w:color="auto" w:fill="FFFFFF"/>
        <w:spacing w:line="408" w:lineRule="auto"/>
        <w:ind w:right="987" w:firstLine="640"/>
        <w:jc w:val="center"/>
        <w:rPr>
          <w:rFonts w:asciiTheme="minorEastAsia" w:hAnsiTheme="minorEastAsia" w:cs="宋体" w:hint="eastAsia"/>
          <w:color w:val="000000"/>
          <w:kern w:val="0"/>
          <w:sz w:val="28"/>
          <w:szCs w:val="28"/>
        </w:rPr>
      </w:pPr>
      <w:r w:rsidRPr="00F878C1">
        <w:rPr>
          <w:rFonts w:asciiTheme="minorEastAsia" w:hAnsiTheme="minorEastAsia" w:cs="宋体" w:hint="eastAsia"/>
          <w:color w:val="000000"/>
          <w:kern w:val="0"/>
          <w:sz w:val="28"/>
          <w:szCs w:val="28"/>
        </w:rPr>
        <w:t>       </w:t>
      </w:r>
      <w:r w:rsidRPr="00F878C1">
        <w:rPr>
          <w:rFonts w:asciiTheme="minorEastAsia" w:hAnsiTheme="minorEastAsia" w:cs="宋体"/>
          <w:color w:val="000000"/>
          <w:kern w:val="0"/>
          <w:sz w:val="28"/>
          <w:szCs w:val="28"/>
        </w:rPr>
        <w:t xml:space="preserve">           </w:t>
      </w:r>
      <w:r w:rsidRPr="00F878C1">
        <w:rPr>
          <w:rFonts w:asciiTheme="minorEastAsia" w:hAnsiTheme="minorEastAsia" w:cs="宋体" w:hint="eastAsia"/>
          <w:color w:val="000000"/>
          <w:kern w:val="0"/>
          <w:sz w:val="28"/>
          <w:szCs w:val="28"/>
        </w:rPr>
        <w:t>2018年 4月18日</w:t>
      </w:r>
      <w:bookmarkStart w:id="0" w:name="_GoBack"/>
      <w:bookmarkEnd w:id="0"/>
    </w:p>
    <w:sectPr w:rsidR="00F878C1" w:rsidRPr="00F878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12"/>
    <w:rsid w:val="00470445"/>
    <w:rsid w:val="00DC0E12"/>
    <w:rsid w:val="00F87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A9491-FB09-4E5B-AA3E-0D6C0433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8C1"/>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43008">
      <w:bodyDiv w:val="1"/>
      <w:marLeft w:val="0"/>
      <w:marRight w:val="0"/>
      <w:marTop w:val="0"/>
      <w:marBottom w:val="0"/>
      <w:divBdr>
        <w:top w:val="none" w:sz="0" w:space="0" w:color="auto"/>
        <w:left w:val="none" w:sz="0" w:space="0" w:color="auto"/>
        <w:bottom w:val="none" w:sz="0" w:space="0" w:color="auto"/>
        <w:right w:val="none" w:sz="0" w:space="0" w:color="auto"/>
      </w:divBdr>
      <w:divsChild>
        <w:div w:id="1939026439">
          <w:marLeft w:val="0"/>
          <w:marRight w:val="0"/>
          <w:marTop w:val="0"/>
          <w:marBottom w:val="0"/>
          <w:divBdr>
            <w:top w:val="none" w:sz="0" w:space="0" w:color="auto"/>
            <w:left w:val="none" w:sz="0" w:space="0" w:color="auto"/>
            <w:bottom w:val="none" w:sz="0" w:space="0" w:color="auto"/>
            <w:right w:val="none" w:sz="0" w:space="0" w:color="auto"/>
          </w:divBdr>
          <w:divsChild>
            <w:div w:id="1553494604">
              <w:marLeft w:val="0"/>
              <w:marRight w:val="0"/>
              <w:marTop w:val="0"/>
              <w:marBottom w:val="0"/>
              <w:divBdr>
                <w:top w:val="none" w:sz="0" w:space="0" w:color="auto"/>
                <w:left w:val="none" w:sz="0" w:space="0" w:color="auto"/>
                <w:bottom w:val="none" w:sz="0" w:space="0" w:color="auto"/>
                <w:right w:val="none" w:sz="0" w:space="0" w:color="auto"/>
              </w:divBdr>
              <w:divsChild>
                <w:div w:id="1641498354">
                  <w:marLeft w:val="0"/>
                  <w:marRight w:val="0"/>
                  <w:marTop w:val="0"/>
                  <w:marBottom w:val="0"/>
                  <w:divBdr>
                    <w:top w:val="none" w:sz="0" w:space="0" w:color="auto"/>
                    <w:left w:val="none" w:sz="0" w:space="0" w:color="auto"/>
                    <w:bottom w:val="none" w:sz="0" w:space="0" w:color="auto"/>
                    <w:right w:val="none" w:sz="0" w:space="0" w:color="auto"/>
                  </w:divBdr>
                  <w:divsChild>
                    <w:div w:id="816841414">
                      <w:marLeft w:val="75"/>
                      <w:marRight w:val="75"/>
                      <w:marTop w:val="0"/>
                      <w:marBottom w:val="0"/>
                      <w:divBdr>
                        <w:top w:val="none" w:sz="0" w:space="0" w:color="auto"/>
                        <w:left w:val="none" w:sz="0" w:space="0" w:color="auto"/>
                        <w:bottom w:val="none" w:sz="0" w:space="0" w:color="auto"/>
                        <w:right w:val="none" w:sz="0" w:space="0" w:color="auto"/>
                      </w:divBdr>
                      <w:divsChild>
                        <w:div w:id="1526627345">
                          <w:marLeft w:val="600"/>
                          <w:marRight w:val="600"/>
                          <w:marTop w:val="0"/>
                          <w:marBottom w:val="0"/>
                          <w:divBdr>
                            <w:top w:val="none" w:sz="0" w:space="0" w:color="auto"/>
                            <w:left w:val="none" w:sz="0" w:space="0" w:color="auto"/>
                            <w:bottom w:val="none" w:sz="0" w:space="0" w:color="auto"/>
                            <w:right w:val="none" w:sz="0" w:space="0" w:color="auto"/>
                          </w:divBdr>
                          <w:divsChild>
                            <w:div w:id="1086614134">
                              <w:marLeft w:val="0"/>
                              <w:marRight w:val="0"/>
                              <w:marTop w:val="0"/>
                              <w:marBottom w:val="0"/>
                              <w:divBdr>
                                <w:top w:val="none" w:sz="0" w:space="0" w:color="auto"/>
                                <w:left w:val="none" w:sz="0" w:space="0" w:color="auto"/>
                                <w:bottom w:val="none" w:sz="0" w:space="0" w:color="auto"/>
                                <w:right w:val="none" w:sz="0" w:space="0" w:color="auto"/>
                              </w:divBdr>
                              <w:divsChild>
                                <w:div w:id="20273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6283">
                          <w:marLeft w:val="900"/>
                          <w:marRight w:val="900"/>
                          <w:marTop w:val="75"/>
                          <w:marBottom w:val="75"/>
                          <w:divBdr>
                            <w:top w:val="none" w:sz="0" w:space="0" w:color="auto"/>
                            <w:left w:val="none" w:sz="0" w:space="0" w:color="auto"/>
                            <w:bottom w:val="none" w:sz="0" w:space="0" w:color="auto"/>
                            <w:right w:val="none" w:sz="0" w:space="0" w:color="auto"/>
                          </w:divBdr>
                        </w:div>
                        <w:div w:id="1133986078">
                          <w:marLeft w:val="900"/>
                          <w:marRight w:val="900"/>
                          <w:marTop w:val="0"/>
                          <w:marBottom w:val="0"/>
                          <w:divBdr>
                            <w:top w:val="none" w:sz="0" w:space="0" w:color="auto"/>
                            <w:left w:val="none" w:sz="0" w:space="0" w:color="auto"/>
                            <w:bottom w:val="none" w:sz="0" w:space="0" w:color="auto"/>
                            <w:right w:val="none" w:sz="0" w:space="0" w:color="auto"/>
                          </w:divBdr>
                          <w:divsChild>
                            <w:div w:id="141964286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2018-04-28T01:58:00Z</dcterms:created>
  <dcterms:modified xsi:type="dcterms:W3CDTF">2018-04-28T02:01:00Z</dcterms:modified>
</cp:coreProperties>
</file>